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4A" w:rsidRPr="000B474A" w:rsidRDefault="000B474A" w:rsidP="000B474A">
      <w:pPr>
        <w:jc w:val="center"/>
        <w:rPr>
          <w:sz w:val="32"/>
          <w:szCs w:val="32"/>
        </w:rPr>
      </w:pPr>
      <w:r w:rsidRPr="000B474A">
        <w:rPr>
          <w:sz w:val="32"/>
          <w:szCs w:val="32"/>
        </w:rPr>
        <w:t>EMBO Conference: Wnt Meeting 2016</w:t>
      </w:r>
    </w:p>
    <w:p w:rsidR="000B474A" w:rsidRPr="000B474A" w:rsidRDefault="000B474A" w:rsidP="000B474A">
      <w:pPr>
        <w:jc w:val="center"/>
        <w:rPr>
          <w:b/>
          <w:sz w:val="40"/>
          <w:szCs w:val="40"/>
        </w:rPr>
      </w:pPr>
      <w:r w:rsidRPr="000B474A">
        <w:rPr>
          <w:b/>
          <w:sz w:val="40"/>
          <w:szCs w:val="40"/>
        </w:rPr>
        <w:t xml:space="preserve">Application for </w:t>
      </w:r>
      <w:r>
        <w:rPr>
          <w:b/>
          <w:sz w:val="40"/>
          <w:szCs w:val="40"/>
        </w:rPr>
        <w:t xml:space="preserve">EMBO </w:t>
      </w:r>
      <w:r w:rsidRPr="000B474A">
        <w:rPr>
          <w:b/>
          <w:sz w:val="40"/>
          <w:szCs w:val="40"/>
        </w:rPr>
        <w:t>travel grant</w:t>
      </w:r>
    </w:p>
    <w:p w:rsidR="000B474A" w:rsidRDefault="000B474A" w:rsidP="000B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  <w:r w:rsidRPr="000B474A">
        <w:rPr>
          <w:rFonts w:eastAsia="Times New Roman" w:cs="Courier New"/>
          <w:sz w:val="32"/>
          <w:szCs w:val="32"/>
          <w:lang w:eastAsia="cs-CZ"/>
        </w:rPr>
        <w:t>For participants working in India, Taiwan, South Africa or Singapore</w:t>
      </w:r>
    </w:p>
    <w:p w:rsidR="000C1022" w:rsidRPr="000C1022" w:rsidRDefault="000C1022" w:rsidP="000B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cs-CZ"/>
        </w:rPr>
      </w:pPr>
    </w:p>
    <w:p w:rsidR="000C1022" w:rsidRDefault="000C1022" w:rsidP="000C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0C1022">
        <w:rPr>
          <w:rFonts w:eastAsia="Times New Roman" w:cs="Courier New"/>
          <w:sz w:val="24"/>
          <w:szCs w:val="24"/>
          <w:lang w:eastAsia="cs-CZ"/>
        </w:rPr>
        <w:t>Additional tr</w:t>
      </w:r>
      <w:r>
        <w:rPr>
          <w:rFonts w:eastAsia="Times New Roman" w:cs="Courier New"/>
          <w:sz w:val="24"/>
          <w:szCs w:val="24"/>
          <w:lang w:eastAsia="cs-CZ"/>
        </w:rPr>
        <w:t>avel grants will be provided to</w:t>
      </w:r>
      <w:r w:rsidRPr="000C1022">
        <w:rPr>
          <w:sz w:val="24"/>
          <w:szCs w:val="24"/>
        </w:rPr>
        <w:t xml:space="preserve"> participants of any nationality working in</w:t>
      </w:r>
      <w:r>
        <w:rPr>
          <w:sz w:val="24"/>
          <w:szCs w:val="24"/>
        </w:rPr>
        <w:t xml:space="preserve"> </w:t>
      </w:r>
      <w:r w:rsidRPr="000C1022">
        <w:rPr>
          <w:sz w:val="24"/>
          <w:szCs w:val="24"/>
        </w:rPr>
        <w:t>laboratories in India, Taiwan, South Africa and Singapore. Six travel grants of max € 500 will be awarded to cover the travel costs</w:t>
      </w:r>
      <w:r>
        <w:rPr>
          <w:sz w:val="24"/>
          <w:szCs w:val="24"/>
        </w:rPr>
        <w:t xml:space="preserve"> of selected participants</w:t>
      </w:r>
      <w:r w:rsidRPr="000C1022">
        <w:rPr>
          <w:sz w:val="24"/>
          <w:szCs w:val="24"/>
        </w:rPr>
        <w:t>. These grants</w:t>
      </w:r>
      <w:r>
        <w:rPr>
          <w:sz w:val="24"/>
          <w:szCs w:val="24"/>
        </w:rPr>
        <w:t xml:space="preserve"> should be used to </w:t>
      </w:r>
      <w:r w:rsidRPr="000C1022">
        <w:rPr>
          <w:sz w:val="24"/>
          <w:szCs w:val="24"/>
        </w:rPr>
        <w:t>reimburse the participant for their ec</w:t>
      </w:r>
      <w:r>
        <w:rPr>
          <w:sz w:val="24"/>
          <w:szCs w:val="24"/>
        </w:rPr>
        <w:t xml:space="preserve">onomy travel costs. Visa costs, </w:t>
      </w:r>
      <w:r w:rsidRPr="000C1022">
        <w:rPr>
          <w:sz w:val="24"/>
          <w:szCs w:val="24"/>
        </w:rPr>
        <w:t>accommodation and subsistence will not be covered by these funds.</w:t>
      </w:r>
    </w:p>
    <w:p w:rsidR="000C1022" w:rsidRDefault="000C1022" w:rsidP="000C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0C1022" w:rsidRPr="00883C35" w:rsidRDefault="000C1022" w:rsidP="000C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eastAsia="Times New Roman" w:cs="Courier New"/>
          <w:sz w:val="24"/>
          <w:szCs w:val="24"/>
          <w:lang w:eastAsia="cs-CZ"/>
        </w:rPr>
      </w:pPr>
      <w:r w:rsidRPr="00883C35">
        <w:rPr>
          <w:sz w:val="24"/>
          <w:szCs w:val="24"/>
        </w:rPr>
        <w:t xml:space="preserve">To apply for this grant, please, fill to form bellow and sent it together with your abstract on email: </w:t>
      </w:r>
      <w:hyperlink r:id="rId6" w:history="1">
        <w:r w:rsidRPr="00883C35">
          <w:rPr>
            <w:rStyle w:val="Hyperlink"/>
            <w:sz w:val="24"/>
            <w:szCs w:val="24"/>
          </w:rPr>
          <w:t>wnt2016@sci.muni.cz</w:t>
        </w:r>
      </w:hyperlink>
      <w:r w:rsidR="00883C35" w:rsidRPr="00883C35">
        <w:rPr>
          <w:sz w:val="24"/>
          <w:szCs w:val="24"/>
        </w:rPr>
        <w:t xml:space="preserve"> till 31.5.2016</w:t>
      </w:r>
      <w:r w:rsidRPr="00883C35">
        <w:rPr>
          <w:sz w:val="24"/>
          <w:szCs w:val="24"/>
        </w:rPr>
        <w:t>. The Aplications will be evaluated by the commette and decided by the date</w:t>
      </w:r>
      <w:r w:rsidR="00883C35" w:rsidRPr="00883C35">
        <w:rPr>
          <w:sz w:val="24"/>
          <w:szCs w:val="24"/>
        </w:rPr>
        <w:t xml:space="preserve"> </w:t>
      </w:r>
      <w:r w:rsidR="00CA2F0E">
        <w:rPr>
          <w:sz w:val="24"/>
          <w:szCs w:val="24"/>
        </w:rPr>
        <w:t>17</w:t>
      </w:r>
      <w:r w:rsidR="00883C35" w:rsidRPr="00883C35">
        <w:rPr>
          <w:sz w:val="24"/>
          <w:szCs w:val="24"/>
        </w:rPr>
        <w:t>.6.2016</w:t>
      </w:r>
    </w:p>
    <w:p w:rsidR="000C1022" w:rsidRPr="000B474A" w:rsidRDefault="000C1022" w:rsidP="000C1022">
      <w:pPr>
        <w:pStyle w:val="HTMLPreformatted"/>
        <w:rPr>
          <w:rFonts w:asciiTheme="minorHAnsi" w:hAnsiTheme="minorHAnsi"/>
          <w:sz w:val="24"/>
          <w:szCs w:val="24"/>
        </w:rPr>
      </w:pPr>
    </w:p>
    <w:p w:rsidR="000C1022" w:rsidRDefault="000C1022" w:rsidP="000B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</w:p>
    <w:p w:rsidR="000B474A" w:rsidRDefault="000B474A" w:rsidP="000B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694"/>
      </w:tblGrid>
      <w:tr w:rsidR="000B474A" w:rsidTr="000B474A">
        <w:tc>
          <w:tcPr>
            <w:tcW w:w="2518" w:type="dxa"/>
          </w:tcPr>
          <w:p w:rsidR="000B474A" w:rsidRP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0B474A">
              <w:rPr>
                <w:rFonts w:eastAsia="Times New Roman" w:cs="Courier New"/>
                <w:sz w:val="24"/>
                <w:szCs w:val="24"/>
                <w:lang w:eastAsia="cs-CZ"/>
              </w:rPr>
              <w:t>Name</w:t>
            </w:r>
          </w:p>
        </w:tc>
        <w:tc>
          <w:tcPr>
            <w:tcW w:w="6694" w:type="dxa"/>
          </w:tcPr>
          <w:p w:rsidR="000B474A" w:rsidRP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</w:p>
        </w:tc>
      </w:tr>
      <w:tr w:rsidR="000B474A" w:rsidTr="000B474A">
        <w:tc>
          <w:tcPr>
            <w:tcW w:w="2518" w:type="dxa"/>
          </w:tcPr>
          <w:p w:rsidR="000B474A" w:rsidRP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  <w:r w:rsidRPr="000B474A">
              <w:rPr>
                <w:rFonts w:eastAsia="Times New Roman" w:cs="Courier New"/>
                <w:sz w:val="24"/>
                <w:szCs w:val="24"/>
                <w:lang w:eastAsia="cs-CZ"/>
              </w:rPr>
              <w:t>Position</w:t>
            </w:r>
          </w:p>
        </w:tc>
        <w:tc>
          <w:tcPr>
            <w:tcW w:w="6694" w:type="dxa"/>
          </w:tcPr>
          <w:p w:rsidR="000B474A" w:rsidRP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</w:p>
        </w:tc>
      </w:tr>
      <w:tr w:rsidR="000B474A" w:rsidTr="000B474A">
        <w:tc>
          <w:tcPr>
            <w:tcW w:w="2518" w:type="dxa"/>
          </w:tcPr>
          <w:p w:rsidR="000B474A" w:rsidRP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  <w:r>
              <w:rPr>
                <w:rFonts w:eastAsia="Times New Roman" w:cs="Courier New"/>
                <w:sz w:val="24"/>
                <w:szCs w:val="24"/>
                <w:lang w:eastAsia="cs-CZ"/>
              </w:rPr>
              <w:t>Institution</w:t>
            </w:r>
          </w:p>
        </w:tc>
        <w:tc>
          <w:tcPr>
            <w:tcW w:w="6694" w:type="dxa"/>
          </w:tcPr>
          <w:p w:rsidR="000B474A" w:rsidRP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</w:p>
        </w:tc>
      </w:tr>
      <w:tr w:rsidR="000B474A" w:rsidTr="000B474A">
        <w:trPr>
          <w:trHeight w:val="1125"/>
        </w:trPr>
        <w:tc>
          <w:tcPr>
            <w:tcW w:w="2518" w:type="dxa"/>
          </w:tcPr>
          <w:p w:rsid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  <w:r>
              <w:rPr>
                <w:rFonts w:eastAsia="Times New Roman" w:cs="Courier New"/>
                <w:sz w:val="24"/>
                <w:szCs w:val="24"/>
                <w:lang w:eastAsia="cs-CZ"/>
              </w:rPr>
              <w:t>A</w:t>
            </w:r>
            <w:r w:rsidR="00E20DC0">
              <w:rPr>
                <w:rFonts w:eastAsia="Times New Roman" w:cs="Courier New"/>
                <w:sz w:val="24"/>
                <w:szCs w:val="24"/>
                <w:lang w:eastAsia="cs-CZ"/>
              </w:rPr>
              <w:t>d</w:t>
            </w:r>
            <w:r>
              <w:rPr>
                <w:rFonts w:eastAsia="Times New Roman" w:cs="Courier New"/>
                <w:sz w:val="24"/>
                <w:szCs w:val="24"/>
                <w:lang w:eastAsia="cs-CZ"/>
              </w:rPr>
              <w:t>dress</w:t>
            </w:r>
          </w:p>
        </w:tc>
        <w:tc>
          <w:tcPr>
            <w:tcW w:w="6694" w:type="dxa"/>
          </w:tcPr>
          <w:p w:rsidR="000B474A" w:rsidRP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</w:p>
        </w:tc>
      </w:tr>
      <w:tr w:rsidR="000B474A" w:rsidTr="000B474A">
        <w:trPr>
          <w:trHeight w:val="432"/>
        </w:trPr>
        <w:tc>
          <w:tcPr>
            <w:tcW w:w="2518" w:type="dxa"/>
          </w:tcPr>
          <w:p w:rsid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  <w:r>
              <w:rPr>
                <w:rFonts w:eastAsia="Times New Roman" w:cs="Courier New"/>
                <w:sz w:val="24"/>
                <w:szCs w:val="24"/>
                <w:lang w:eastAsia="cs-CZ"/>
              </w:rPr>
              <w:t>Abstract Title</w:t>
            </w:r>
          </w:p>
        </w:tc>
        <w:tc>
          <w:tcPr>
            <w:tcW w:w="6694" w:type="dxa"/>
          </w:tcPr>
          <w:p w:rsidR="000B474A" w:rsidRP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</w:p>
        </w:tc>
      </w:tr>
      <w:tr w:rsidR="000B474A" w:rsidTr="005F062F">
        <w:trPr>
          <w:trHeight w:val="2754"/>
        </w:trPr>
        <w:tc>
          <w:tcPr>
            <w:tcW w:w="2518" w:type="dxa"/>
          </w:tcPr>
          <w:p w:rsidR="000B474A" w:rsidRPr="000B474A" w:rsidRDefault="000B474A" w:rsidP="000B474A">
            <w:pPr>
              <w:spacing w:before="100" w:beforeAutospacing="1" w:after="100" w:afterAutospacing="1"/>
              <w:jc w:val="both"/>
              <w:outlineLvl w:val="4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</w:t>
            </w:r>
            <w:r w:rsidRPr="000B474A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xplanation why you should receive a travel grant</w:t>
            </w:r>
          </w:p>
          <w:p w:rsidR="000B474A" w:rsidRP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</w:p>
        </w:tc>
        <w:tc>
          <w:tcPr>
            <w:tcW w:w="6694" w:type="dxa"/>
          </w:tcPr>
          <w:p w:rsidR="000B474A" w:rsidRPr="000B474A" w:rsidRDefault="000B474A" w:rsidP="000B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cs-CZ"/>
              </w:rPr>
            </w:pPr>
          </w:p>
        </w:tc>
      </w:tr>
    </w:tbl>
    <w:p w:rsidR="000B474A" w:rsidRPr="000B474A" w:rsidRDefault="000B474A" w:rsidP="000B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  <w:lang w:eastAsia="cs-CZ"/>
        </w:rPr>
      </w:pPr>
    </w:p>
    <w:p w:rsidR="000B474A" w:rsidRPr="000B474A" w:rsidRDefault="000B474A" w:rsidP="000B474A">
      <w:pPr>
        <w:rPr>
          <w:b/>
          <w:sz w:val="28"/>
          <w:szCs w:val="28"/>
        </w:rPr>
      </w:pPr>
    </w:p>
    <w:p w:rsidR="000B474A" w:rsidRDefault="000B474A"/>
    <w:sectPr w:rsidR="000B474A" w:rsidSect="0078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A2" w:rsidRDefault="00C455A2" w:rsidP="000B474A">
      <w:pPr>
        <w:spacing w:after="0" w:line="240" w:lineRule="auto"/>
      </w:pPr>
      <w:r>
        <w:separator/>
      </w:r>
    </w:p>
  </w:endnote>
  <w:endnote w:type="continuationSeparator" w:id="0">
    <w:p w:rsidR="00C455A2" w:rsidRDefault="00C455A2" w:rsidP="000B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A2" w:rsidRDefault="00C455A2" w:rsidP="000B474A">
      <w:pPr>
        <w:spacing w:after="0" w:line="240" w:lineRule="auto"/>
      </w:pPr>
      <w:r>
        <w:separator/>
      </w:r>
    </w:p>
  </w:footnote>
  <w:footnote w:type="continuationSeparator" w:id="0">
    <w:p w:rsidR="00C455A2" w:rsidRDefault="00C455A2" w:rsidP="000B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74A"/>
    <w:rsid w:val="000B474A"/>
    <w:rsid w:val="000C1022"/>
    <w:rsid w:val="00181CDC"/>
    <w:rsid w:val="00274269"/>
    <w:rsid w:val="004646F0"/>
    <w:rsid w:val="005F062F"/>
    <w:rsid w:val="0078706D"/>
    <w:rsid w:val="00883C35"/>
    <w:rsid w:val="008B77AE"/>
    <w:rsid w:val="009A5CAB"/>
    <w:rsid w:val="00BB79A5"/>
    <w:rsid w:val="00C455A2"/>
    <w:rsid w:val="00CA2F0E"/>
    <w:rsid w:val="00E2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6D"/>
  </w:style>
  <w:style w:type="paragraph" w:styleId="Heading5">
    <w:name w:val="heading 5"/>
    <w:basedOn w:val="Normal"/>
    <w:link w:val="Heading5Char"/>
    <w:uiPriority w:val="9"/>
    <w:qFormat/>
    <w:rsid w:val="000B47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74A"/>
    <w:rPr>
      <w:rFonts w:ascii="Courier New" w:eastAsia="Times New Roman" w:hAnsi="Courier New" w:cs="Courier New"/>
      <w:sz w:val="20"/>
      <w:szCs w:val="20"/>
      <w:lang w:eastAsia="cs-CZ"/>
    </w:rPr>
  </w:style>
  <w:style w:type="table" w:styleId="TableGrid">
    <w:name w:val="Table Grid"/>
    <w:basedOn w:val="TableNormal"/>
    <w:uiPriority w:val="59"/>
    <w:rsid w:val="000B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0B47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unhideWhenUsed/>
    <w:rsid w:val="000B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74A"/>
  </w:style>
  <w:style w:type="paragraph" w:styleId="Footer">
    <w:name w:val="footer"/>
    <w:basedOn w:val="Normal"/>
    <w:link w:val="FooterChar"/>
    <w:uiPriority w:val="99"/>
    <w:semiHidden/>
    <w:unhideWhenUsed/>
    <w:rsid w:val="000B4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74A"/>
  </w:style>
  <w:style w:type="character" w:styleId="Hyperlink">
    <w:name w:val="Hyperlink"/>
    <w:basedOn w:val="DefaultParagraphFont"/>
    <w:uiPriority w:val="99"/>
    <w:unhideWhenUsed/>
    <w:rsid w:val="000C1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nt2016@sci.m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5</cp:revision>
  <dcterms:created xsi:type="dcterms:W3CDTF">2016-03-31T16:51:00Z</dcterms:created>
  <dcterms:modified xsi:type="dcterms:W3CDTF">2016-04-05T09:52:00Z</dcterms:modified>
</cp:coreProperties>
</file>